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407922">
        <w:rPr>
          <w:rFonts w:ascii="Arial" w:hAnsi="Arial" w:cs="Arial"/>
          <w:sz w:val="24"/>
          <w:szCs w:val="24"/>
        </w:rPr>
        <w:t>HIV/</w:t>
      </w:r>
      <w:r w:rsidR="00B670AC">
        <w:rPr>
          <w:rFonts w:ascii="Arial" w:hAnsi="Arial" w:cs="Arial"/>
          <w:sz w:val="24"/>
          <w:szCs w:val="24"/>
        </w:rPr>
        <w:t>3442-</w:t>
      </w:r>
      <w:r w:rsidR="009C6C4D">
        <w:rPr>
          <w:rFonts w:ascii="Arial" w:hAnsi="Arial" w:cs="Arial"/>
          <w:sz w:val="24"/>
          <w:szCs w:val="24"/>
        </w:rPr>
        <w:t>18</w:t>
      </w:r>
      <w:r w:rsidR="00945DE1">
        <w:rPr>
          <w:rFonts w:ascii="Arial" w:hAnsi="Arial" w:cs="Arial"/>
          <w:sz w:val="24"/>
          <w:szCs w:val="24"/>
        </w:rPr>
        <w:t>/202</w:t>
      </w:r>
      <w:r w:rsidR="004C3358">
        <w:rPr>
          <w:rFonts w:ascii="Arial" w:hAnsi="Arial" w:cs="Arial"/>
          <w:sz w:val="24"/>
          <w:szCs w:val="24"/>
        </w:rPr>
        <w:t>1</w:t>
      </w:r>
      <w:r w:rsidR="00945DE1">
        <w:rPr>
          <w:rFonts w:ascii="Arial" w:hAnsi="Arial" w:cs="Arial"/>
          <w:sz w:val="24"/>
          <w:szCs w:val="24"/>
        </w:rPr>
        <w:t>.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701F1F" w:rsidRDefault="00701F1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701F1F" w:rsidRDefault="00701F1F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B4826" w:rsidRPr="008B4826" w:rsidRDefault="008B4826" w:rsidP="008B482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826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B4826" w:rsidRPr="008B4826" w:rsidRDefault="008B4826" w:rsidP="008B482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B4826">
        <w:rPr>
          <w:rFonts w:ascii="Arial" w:hAnsi="Arial" w:cs="Arial"/>
          <w:b/>
          <w:sz w:val="24"/>
          <w:szCs w:val="24"/>
        </w:rPr>
        <w:t>202</w:t>
      </w:r>
      <w:r w:rsidR="004C3358">
        <w:rPr>
          <w:rFonts w:ascii="Arial" w:hAnsi="Arial" w:cs="Arial"/>
          <w:b/>
          <w:sz w:val="24"/>
          <w:szCs w:val="24"/>
        </w:rPr>
        <w:t>1</w:t>
      </w:r>
      <w:r w:rsidRPr="008B4826">
        <w:rPr>
          <w:rFonts w:ascii="Arial" w:hAnsi="Arial" w:cs="Arial"/>
          <w:b/>
          <w:sz w:val="24"/>
          <w:szCs w:val="24"/>
        </w:rPr>
        <w:t xml:space="preserve">. </w:t>
      </w:r>
      <w:r w:rsidR="00B670AC">
        <w:rPr>
          <w:rFonts w:ascii="Arial" w:hAnsi="Arial" w:cs="Arial"/>
          <w:b/>
          <w:sz w:val="24"/>
          <w:szCs w:val="24"/>
        </w:rPr>
        <w:t>november 25-e</w:t>
      </w:r>
      <w:r w:rsidRPr="008B4826">
        <w:rPr>
          <w:rFonts w:ascii="Arial" w:hAnsi="Arial" w:cs="Arial"/>
          <w:b/>
          <w:sz w:val="24"/>
          <w:szCs w:val="24"/>
        </w:rPr>
        <w:t>i ülésére</w:t>
      </w: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Teréz Anya Szociális Integrált Intézmény</w:t>
      </w:r>
      <w:r w:rsidR="00D323A1">
        <w:rPr>
          <w:rFonts w:ascii="Arial" w:hAnsi="Arial" w:cs="Arial"/>
          <w:sz w:val="24"/>
          <w:szCs w:val="24"/>
        </w:rPr>
        <w:t xml:space="preserve"> </w:t>
      </w:r>
      <w:r w:rsidR="002B32D3">
        <w:rPr>
          <w:rFonts w:ascii="Arial" w:hAnsi="Arial" w:cs="Arial"/>
          <w:sz w:val="24"/>
          <w:szCs w:val="24"/>
        </w:rPr>
        <w:t xml:space="preserve">által biztosított </w:t>
      </w:r>
      <w:r w:rsidR="001100DE">
        <w:rPr>
          <w:rFonts w:ascii="Arial" w:hAnsi="Arial" w:cs="Arial"/>
          <w:sz w:val="24"/>
          <w:szCs w:val="24"/>
        </w:rPr>
        <w:t xml:space="preserve">egészségügyi szolgáltatás – </w:t>
      </w:r>
      <w:r w:rsidR="008B4826">
        <w:rPr>
          <w:rFonts w:ascii="Arial" w:hAnsi="Arial" w:cs="Arial"/>
          <w:sz w:val="24"/>
          <w:szCs w:val="24"/>
        </w:rPr>
        <w:t>központi</w:t>
      </w:r>
      <w:r w:rsidR="001100DE">
        <w:rPr>
          <w:rFonts w:ascii="Arial" w:hAnsi="Arial" w:cs="Arial"/>
          <w:sz w:val="24"/>
          <w:szCs w:val="24"/>
        </w:rPr>
        <w:t xml:space="preserve"> </w:t>
      </w:r>
      <w:r w:rsidR="008B4826">
        <w:rPr>
          <w:rFonts w:ascii="Arial" w:hAnsi="Arial" w:cs="Arial"/>
          <w:sz w:val="24"/>
          <w:szCs w:val="24"/>
        </w:rPr>
        <w:t xml:space="preserve">orvosi ügyelet </w:t>
      </w:r>
      <w:r w:rsidR="000870AA">
        <w:rPr>
          <w:rFonts w:ascii="Arial" w:hAnsi="Arial" w:cs="Arial"/>
          <w:sz w:val="24"/>
          <w:szCs w:val="24"/>
        </w:rPr>
        <w:t xml:space="preserve">határozott idejű közös </w:t>
      </w:r>
      <w:r w:rsidR="0020309F">
        <w:rPr>
          <w:rFonts w:ascii="Arial" w:hAnsi="Arial" w:cs="Arial"/>
          <w:sz w:val="24"/>
          <w:szCs w:val="24"/>
        </w:rPr>
        <w:t xml:space="preserve">működtetése </w:t>
      </w:r>
      <w:r w:rsidR="004C3358">
        <w:rPr>
          <w:rFonts w:ascii="Arial" w:hAnsi="Arial" w:cs="Arial"/>
          <w:sz w:val="24"/>
          <w:szCs w:val="24"/>
        </w:rPr>
        <w:t>2022. évben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 w:rsidP="00B670AC">
      <w:pPr>
        <w:tabs>
          <w:tab w:val="left" w:pos="198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B670AC">
        <w:rPr>
          <w:rFonts w:ascii="Arial" w:hAnsi="Arial" w:cs="Arial"/>
          <w:sz w:val="24"/>
          <w:szCs w:val="24"/>
        </w:rPr>
        <w:t xml:space="preserve">  </w:t>
      </w:r>
      <w:r w:rsidR="006A2C9B">
        <w:rPr>
          <w:rFonts w:ascii="Arial" w:hAnsi="Arial" w:cs="Arial"/>
          <w:sz w:val="24"/>
          <w:szCs w:val="24"/>
        </w:rPr>
        <w:t>Papp Gábor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sz w:val="24"/>
          <w:szCs w:val="24"/>
        </w:rPr>
        <w:t xml:space="preserve">Készítette: </w:t>
      </w:r>
      <w:r w:rsidR="004C3358">
        <w:rPr>
          <w:rFonts w:ascii="Arial" w:hAnsi="Arial" w:cs="Arial"/>
          <w:sz w:val="24"/>
          <w:szCs w:val="24"/>
        </w:rPr>
        <w:t xml:space="preserve"> </w:t>
      </w:r>
      <w:r w:rsidR="004C3358">
        <w:rPr>
          <w:rFonts w:ascii="Arial" w:hAnsi="Arial" w:cs="Arial"/>
          <w:sz w:val="24"/>
          <w:szCs w:val="24"/>
        </w:rPr>
        <w:tab/>
      </w:r>
      <w:proofErr w:type="gramEnd"/>
      <w:r w:rsidR="004C3358">
        <w:rPr>
          <w:rFonts w:ascii="Arial" w:hAnsi="Arial" w:cs="Arial"/>
          <w:sz w:val="24"/>
          <w:szCs w:val="24"/>
        </w:rPr>
        <w:t>Varga András i</w:t>
      </w:r>
      <w:r>
        <w:rPr>
          <w:rFonts w:ascii="Arial" w:hAnsi="Arial" w:cs="Arial"/>
          <w:sz w:val="24"/>
          <w:szCs w:val="24"/>
        </w:rPr>
        <w:t>ntézményvezető</w:t>
      </w:r>
    </w:p>
    <w:p w:rsidR="008454E4" w:rsidRDefault="008454E4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1100DE" w:rsidRDefault="001100DE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B670AC" w:rsidRPr="001970DE">
        <w:rPr>
          <w:rFonts w:ascii="Arial" w:hAnsi="Arial" w:cs="Arial"/>
          <w:sz w:val="24"/>
          <w:szCs w:val="24"/>
        </w:rPr>
        <w:t>Emberi Erőforrások Bizottság</w:t>
      </w: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8454E4" w:rsidRDefault="00AD0517" w:rsidP="00B670AC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A2354">
        <w:rPr>
          <w:rFonts w:ascii="Arial" w:hAnsi="Arial" w:cs="Arial"/>
          <w:sz w:val="24"/>
          <w:szCs w:val="24"/>
        </w:rPr>
        <w:t xml:space="preserve">   </w:t>
      </w:r>
      <w:r w:rsidR="00B670AC">
        <w:rPr>
          <w:rFonts w:ascii="Arial" w:hAnsi="Arial" w:cs="Arial"/>
          <w:sz w:val="24"/>
          <w:szCs w:val="24"/>
        </w:rPr>
        <w:t>Papp Gábor</w:t>
      </w:r>
    </w:p>
    <w:p w:rsidR="00B670AC" w:rsidRDefault="00B670AC" w:rsidP="00B670AC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polgármester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C7D8B" w:rsidRDefault="008C7D8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7D9D" w:rsidRDefault="00EE7D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E7D9D" w:rsidRDefault="00EE7D9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5EF8" w:rsidRDefault="00525EF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670AC" w:rsidRDefault="00B670A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701F1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16B1B" w:rsidRDefault="00816B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Tisztelt Képviselő-testület! </w:t>
      </w:r>
    </w:p>
    <w:p w:rsidR="00701F1F" w:rsidRDefault="00701F1F">
      <w:pPr>
        <w:spacing w:after="0" w:line="240" w:lineRule="auto"/>
        <w:jc w:val="both"/>
        <w:rPr>
          <w:rFonts w:ascii="Arial" w:hAnsi="Arial" w:cs="Arial"/>
        </w:rPr>
      </w:pPr>
    </w:p>
    <w:p w:rsidR="001100DE" w:rsidRDefault="001100DE">
      <w:pPr>
        <w:spacing w:after="0" w:line="240" w:lineRule="auto"/>
        <w:jc w:val="both"/>
        <w:rPr>
          <w:rFonts w:ascii="Arial" w:hAnsi="Arial" w:cs="Arial"/>
        </w:rPr>
      </w:pPr>
    </w:p>
    <w:p w:rsidR="004C3358" w:rsidRP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 xml:space="preserve">Az érintett települések képviselő-testületeinek jóváhagyását követően, a szolgáltató Teréz Anya Szociális Integrált Intézmény (továbbiakban: TASZII), mint működési engedélyre jogosulttal </w:t>
      </w:r>
      <w:r w:rsidR="00481868">
        <w:rPr>
          <w:rFonts w:ascii="Arial" w:hAnsi="Arial" w:cs="Arial"/>
          <w:bCs/>
          <w:lang w:eastAsia="hu-HU"/>
        </w:rPr>
        <w:t xml:space="preserve">folytatólagosan </w:t>
      </w:r>
      <w:r w:rsidRPr="004C3358">
        <w:rPr>
          <w:rFonts w:ascii="Arial" w:hAnsi="Arial" w:cs="Arial"/>
          <w:bCs/>
          <w:lang w:eastAsia="hu-HU"/>
        </w:rPr>
        <w:t xml:space="preserve">a 2021. július 1 - 2021. december 31-ig történő időszakra az egészségügyi alapellátáshoz kapcsolódó háziorvosi ügyeleti ellátást (Hévíz városi ügyelet) feladat-ellátási megállapodás által biztosította a lakosság részére az </w:t>
      </w:r>
      <w:r w:rsidRPr="004C3358">
        <w:rPr>
          <w:rFonts w:ascii="Arial" w:hAnsi="Arial" w:cs="Arial"/>
          <w:b/>
          <w:bCs/>
          <w:lang w:eastAsia="hu-HU"/>
        </w:rPr>
        <w:t>"</w:t>
      </w:r>
      <w:r w:rsidRPr="004C3358">
        <w:rPr>
          <w:rFonts w:ascii="Arial" w:hAnsi="Arial" w:cs="Arial"/>
          <w:bCs/>
          <w:lang w:eastAsia="hu-HU"/>
        </w:rPr>
        <w:t xml:space="preserve">Ügyelet" Keszthely Városkörnyéki Orvosi Ügyeletet és Készenlétet Ellátó Nonprofit Közhasznú Kft. (továbbiakban: Ügyelet Kft.) által. </w:t>
      </w:r>
    </w:p>
    <w:p w:rsidR="004C3358" w:rsidRP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 xml:space="preserve">A TASZII intézményvezetője egyeztetett az érintett hatóságokkal, tájékoztatása szerint a szolgáltatás szüneteltetésére a lehetőség továbbra is rendelkezésre áll. A szüneteltetésre az intézményvezető álláspontja szerint a biztonságos betegellátás, a közösen működtetett ügyelet pozitív tapasztalatai, valamint a racionalizált és költséghatékony gazdálkodás érdekében </w:t>
      </w:r>
      <w:r w:rsidR="00F254CE">
        <w:rPr>
          <w:rFonts w:ascii="Arial" w:hAnsi="Arial" w:cs="Arial"/>
          <w:bCs/>
          <w:lang w:eastAsia="hu-HU"/>
        </w:rPr>
        <w:t xml:space="preserve">és humán erőforrás hiány miatt </w:t>
      </w:r>
      <w:r w:rsidRPr="004C3358">
        <w:rPr>
          <w:rFonts w:ascii="Arial" w:hAnsi="Arial" w:cs="Arial"/>
          <w:bCs/>
          <w:lang w:eastAsia="hu-HU"/>
        </w:rPr>
        <w:t xml:space="preserve">a következő időszakban is szükség van. A ZMK Népegészségügyi Osztályával egyeztetve a szerződést az eddigiektől eltérően nem 6 hónapos időszakra, hanem 1 éves időszakra javasolja megkötni. </w:t>
      </w:r>
    </w:p>
    <w:p w:rsid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 xml:space="preserve">A TASZII intézményvezetője és az Ügyelet Kft. ügyvezetője az elmúlt időszakot rendszeresen </w:t>
      </w:r>
      <w:proofErr w:type="spellStart"/>
      <w:r w:rsidRPr="004C3358">
        <w:rPr>
          <w:rFonts w:ascii="Arial" w:hAnsi="Arial" w:cs="Arial"/>
          <w:bCs/>
          <w:lang w:eastAsia="hu-HU"/>
        </w:rPr>
        <w:t>monitorozták</w:t>
      </w:r>
      <w:proofErr w:type="spellEnd"/>
      <w:r w:rsidRPr="004C3358">
        <w:rPr>
          <w:rFonts w:ascii="Arial" w:hAnsi="Arial" w:cs="Arial"/>
          <w:bCs/>
          <w:lang w:eastAsia="hu-HU"/>
        </w:rPr>
        <w:t xml:space="preserve"> és értékelték, valamint egyeztetéseket folytattak a jövőbeni feladat ellátásról. </w:t>
      </w:r>
    </w:p>
    <w:p w:rsidR="004426A5" w:rsidRDefault="004426A5" w:rsidP="004426A5">
      <w:pPr>
        <w:pStyle w:val="NormlWeb"/>
        <w:spacing w:before="0" w:after="0"/>
        <w:jc w:val="center"/>
        <w:rPr>
          <w:rFonts w:ascii="Calibri" w:eastAsiaTheme="minorHAnsi" w:hAnsi="Calibri"/>
          <w:color w:val="auto"/>
          <w:sz w:val="22"/>
          <w:szCs w:val="22"/>
          <w:lang w:eastAsia="hu-HU"/>
        </w:rPr>
      </w:pPr>
      <w:r>
        <w:rPr>
          <w:b/>
          <w:bCs/>
        </w:rPr>
        <w:t>Hévíz, Alsópáhok, Felsőpáhok, Nemesbük, Zalaköveskút betegforgalma</w:t>
      </w:r>
    </w:p>
    <w:p w:rsidR="004426A5" w:rsidRDefault="004426A5" w:rsidP="004426A5">
      <w:pPr>
        <w:pStyle w:val="NormlWeb"/>
        <w:spacing w:before="0" w:after="0"/>
        <w:jc w:val="center"/>
      </w:pPr>
      <w:r>
        <w:rPr>
          <w:b/>
          <w:bCs/>
        </w:rPr>
        <w:t>2021.06.-10.</w:t>
      </w:r>
    </w:p>
    <w:p w:rsidR="004426A5" w:rsidRDefault="004426A5" w:rsidP="004426A5">
      <w:pPr>
        <w:pStyle w:val="NormlWeb"/>
        <w:spacing w:before="0" w:after="0"/>
      </w:pPr>
      <w: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6"/>
        <w:gridCol w:w="739"/>
        <w:gridCol w:w="791"/>
        <w:gridCol w:w="738"/>
        <w:gridCol w:w="791"/>
        <w:gridCol w:w="738"/>
        <w:gridCol w:w="791"/>
        <w:gridCol w:w="700"/>
        <w:gridCol w:w="743"/>
        <w:gridCol w:w="667"/>
        <w:gridCol w:w="720"/>
      </w:tblGrid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 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június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július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augusztus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szeptember</w:t>
            </w:r>
          </w:p>
        </w:tc>
        <w:tc>
          <w:tcPr>
            <w:tcW w:w="163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október</w:t>
            </w:r>
          </w:p>
        </w:tc>
      </w:tr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eset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hívás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eset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hívás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eset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hívás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eset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hívás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eset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hívás</w:t>
            </w:r>
          </w:p>
        </w:tc>
      </w:tr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Hévíz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28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62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42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46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9</w:t>
            </w:r>
          </w:p>
        </w:tc>
      </w:tr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Alsópáhok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</w:tr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Felsőpáhok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7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</w:tr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</w:rPr>
              <w:t>Nemesbük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2</w:t>
            </w:r>
          </w:p>
        </w:tc>
      </w:tr>
      <w:tr w:rsidR="004426A5" w:rsidTr="004426A5">
        <w:trPr>
          <w:trHeight w:val="571"/>
          <w:jc w:val="center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rPr>
                <w:b/>
                <w:bCs/>
                <w:sz w:val="20"/>
                <w:szCs w:val="20"/>
              </w:rPr>
              <w:t>Zalaköveskút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6A5" w:rsidRDefault="004426A5">
            <w:pPr>
              <w:pStyle w:val="NormlWeb"/>
              <w:spacing w:before="0" w:after="0"/>
              <w:jc w:val="center"/>
            </w:pPr>
            <w:r>
              <w:t>-</w:t>
            </w:r>
          </w:p>
        </w:tc>
      </w:tr>
    </w:tbl>
    <w:p w:rsidR="004426A5" w:rsidRDefault="004426A5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Pr="004C3358" w:rsidRDefault="004426A5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C3358" w:rsidRPr="004C3358" w:rsidRDefault="004C3358" w:rsidP="004C3358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lastRenderedPageBreak/>
        <w:t xml:space="preserve">Dr. Németh András ügyvezető Úr tájékoztatta az intézményvezetőt, hogy az érintett településeken az alapellátási ügyeletet ellátó Ügyelet Nonprofit Közhasznú Kft a háziorvos tagok döntésének megfelelően 2022. évben továbbra is tudja biztosítani az ügyeleti ellátást, </w:t>
      </w:r>
      <w:r>
        <w:rPr>
          <w:rFonts w:ascii="Arial" w:hAnsi="Arial" w:cs="Arial"/>
          <w:bCs/>
          <w:lang w:eastAsia="hu-HU"/>
        </w:rPr>
        <w:t xml:space="preserve">változatlan feltételekkel, </w:t>
      </w:r>
      <w:r w:rsidRPr="004C3358">
        <w:rPr>
          <w:rFonts w:ascii="Arial" w:hAnsi="Arial" w:cs="Arial"/>
          <w:bCs/>
          <w:lang w:eastAsia="hu-HU"/>
        </w:rPr>
        <w:t xml:space="preserve">megköszönve az eddigi bizalmat. </w:t>
      </w:r>
    </w:p>
    <w:p w:rsidR="00F81F9D" w:rsidRDefault="004C3358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  <w:r w:rsidRPr="004C3358">
        <w:rPr>
          <w:rFonts w:ascii="Arial" w:hAnsi="Arial" w:cs="Arial"/>
          <w:bCs/>
          <w:lang w:eastAsia="hu-HU"/>
        </w:rPr>
        <w:t>Hévíz Város Önkormányzata a Hévízi központi ügyelet működtetésének felülvizsgálatáról továbbra is fontosnak és szükségesnek tartja, hogy az egészségügyi alapellátáshoz kapcsolódó háziorvosi ügyeleti ellátás az előírásoknak megfelelően és minél könnyebben elérhető módon működjön, viszont a megszorítások miatt az önkormányzati finanszírozást érintő forrás megvonás indokolttá teszik annak megvizsgálását, hogy a háziorvosi ügyeleti ellátás feladat-ellátási szerződéssel több önkormányzat összefogásával kerüljön a jövőben biztosításra.</w:t>
      </w:r>
    </w:p>
    <w:p w:rsidR="00B670AC" w:rsidRPr="005B58BC" w:rsidRDefault="00B670AC" w:rsidP="00B670AC">
      <w:pPr>
        <w:spacing w:after="0" w:line="240" w:lineRule="auto"/>
        <w:jc w:val="both"/>
        <w:rPr>
          <w:rFonts w:ascii="Arial" w:hAnsi="Arial" w:cs="Arial"/>
          <w:b/>
        </w:rPr>
      </w:pPr>
      <w:r w:rsidRPr="005B58BC">
        <w:rPr>
          <w:rFonts w:ascii="Arial" w:hAnsi="Arial" w:cs="Arial"/>
          <w:b/>
        </w:rPr>
        <w:t>Tisztelt Képviselő-testület!</w:t>
      </w:r>
    </w:p>
    <w:p w:rsidR="00B670AC" w:rsidRPr="005B58BC" w:rsidRDefault="00B670AC" w:rsidP="00B670AC">
      <w:pPr>
        <w:spacing w:after="0" w:line="240" w:lineRule="auto"/>
        <w:jc w:val="both"/>
        <w:rPr>
          <w:rFonts w:ascii="Arial" w:hAnsi="Arial" w:cs="Arial"/>
        </w:rPr>
      </w:pPr>
    </w:p>
    <w:p w:rsidR="00B670AC" w:rsidRPr="005B58BC" w:rsidRDefault="00B670AC" w:rsidP="00B670AC">
      <w:pPr>
        <w:spacing w:after="0" w:line="240" w:lineRule="auto"/>
        <w:jc w:val="both"/>
        <w:rPr>
          <w:rFonts w:ascii="Arial" w:hAnsi="Arial" w:cs="Arial"/>
        </w:rPr>
      </w:pPr>
      <w:r w:rsidRPr="005B58BC">
        <w:rPr>
          <w:rFonts w:ascii="Arial" w:hAnsi="Arial" w:cs="Arial"/>
        </w:rPr>
        <w:t xml:space="preserve">Kérem a határozati javaslat megvitatását és jóváhagyását. A döntés egyszerű többséget igényel. </w:t>
      </w:r>
    </w:p>
    <w:p w:rsidR="00B670AC" w:rsidRDefault="00B670AC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426A5" w:rsidRDefault="004426A5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  <w:bookmarkStart w:id="0" w:name="_GoBack"/>
      <w:bookmarkEnd w:id="0"/>
    </w:p>
    <w:p w:rsidR="004C3358" w:rsidRDefault="004C3358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4C3358" w:rsidRPr="004C3358" w:rsidRDefault="004C3358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F81F9D" w:rsidRPr="004C3358" w:rsidRDefault="00F81F9D" w:rsidP="003F75F9">
      <w:pPr>
        <w:spacing w:before="240" w:after="240"/>
        <w:jc w:val="both"/>
        <w:rPr>
          <w:rFonts w:ascii="Arial" w:hAnsi="Arial" w:cs="Arial"/>
          <w:bCs/>
          <w:lang w:eastAsia="hu-HU"/>
        </w:rPr>
      </w:pPr>
    </w:p>
    <w:p w:rsidR="00701F1F" w:rsidRDefault="00701F1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100DE" w:rsidRPr="001100DE" w:rsidRDefault="001100DE" w:rsidP="001100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100DE">
        <w:rPr>
          <w:rFonts w:ascii="Arial" w:hAnsi="Arial" w:cs="Arial"/>
          <w:b/>
          <w:sz w:val="24"/>
          <w:szCs w:val="24"/>
        </w:rPr>
        <w:t>Határozati javaslat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C69F6" w:rsidRPr="007C69F6" w:rsidRDefault="007C69F6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:rsidR="001100DE" w:rsidRDefault="001100DE">
      <w:pPr>
        <w:spacing w:after="0" w:line="240" w:lineRule="auto"/>
        <w:jc w:val="both"/>
        <w:rPr>
          <w:rFonts w:ascii="Arial" w:hAnsi="Arial" w:cs="Arial"/>
        </w:rPr>
      </w:pPr>
    </w:p>
    <w:p w:rsidR="004C3358" w:rsidRPr="004C3358" w:rsidRDefault="004C3358" w:rsidP="004C3358">
      <w:pPr>
        <w:spacing w:after="0" w:line="240" w:lineRule="auto"/>
        <w:jc w:val="both"/>
        <w:rPr>
          <w:rFonts w:ascii="Arial" w:hAnsi="Arial" w:cs="Arial"/>
          <w:b/>
        </w:rPr>
      </w:pPr>
      <w:r w:rsidRPr="004C3358">
        <w:rPr>
          <w:rFonts w:ascii="Arial" w:hAnsi="Arial" w:cs="Arial"/>
          <w:b/>
        </w:rPr>
        <w:t xml:space="preserve">Normatív határozat címe: </w:t>
      </w:r>
      <w:r w:rsidRPr="004C3358">
        <w:rPr>
          <w:rFonts w:ascii="Arial" w:hAnsi="Arial" w:cs="Arial"/>
        </w:rPr>
        <w:t xml:space="preserve">A Teréz Anya Szociális Integrált Intézmény egészségügyi szolgáltatás – orvosi ügyelet – határozott idejű közös működtetése </w:t>
      </w:r>
    </w:p>
    <w:p w:rsidR="004C3358" w:rsidRPr="004C3358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4C3358">
        <w:rPr>
          <w:rFonts w:ascii="Arial" w:hAnsi="Arial" w:cs="Arial"/>
        </w:rPr>
        <w:t xml:space="preserve"> </w:t>
      </w:r>
    </w:p>
    <w:p w:rsidR="004C3358" w:rsidRDefault="004C3358" w:rsidP="004C335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4C3358">
        <w:rPr>
          <w:rFonts w:ascii="Arial" w:hAnsi="Arial" w:cs="Arial"/>
        </w:rPr>
        <w:t>Hévíz Város Önkormányzat Képviselő-testülete a 202</w:t>
      </w:r>
      <w:r>
        <w:rPr>
          <w:rFonts w:ascii="Arial" w:hAnsi="Arial" w:cs="Arial"/>
        </w:rPr>
        <w:t>2</w:t>
      </w:r>
      <w:r w:rsidRPr="004C3358">
        <w:rPr>
          <w:rFonts w:ascii="Arial" w:hAnsi="Arial" w:cs="Arial"/>
        </w:rPr>
        <w:t>. január 1. és 202</w:t>
      </w:r>
      <w:r>
        <w:rPr>
          <w:rFonts w:ascii="Arial" w:hAnsi="Arial" w:cs="Arial"/>
        </w:rPr>
        <w:t>2</w:t>
      </w:r>
      <w:r w:rsidRPr="004C3358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december 31</w:t>
      </w:r>
      <w:r w:rsidRPr="004C3358">
        <w:rPr>
          <w:rFonts w:ascii="Arial" w:hAnsi="Arial" w:cs="Arial"/>
        </w:rPr>
        <w:t>. közötti időszakra feladat-ellátási megállapodás köt a csatolt tervezet szerinti feltételekkel az egészségügyi alapellátáshoz kapcsolódó háziorvosi ügyeleti ellátás (Hévíz városi ügyelet) ellátására a</w:t>
      </w:r>
      <w:r w:rsidR="006B1AFD">
        <w:rPr>
          <w:rFonts w:ascii="Arial" w:hAnsi="Arial" w:cs="Arial"/>
        </w:rPr>
        <w:t>z</w:t>
      </w:r>
      <w:r w:rsidRPr="004C3358">
        <w:rPr>
          <w:rFonts w:ascii="Arial" w:hAnsi="Arial" w:cs="Arial"/>
        </w:rPr>
        <w:t xml:space="preserve"> </w:t>
      </w:r>
      <w:r w:rsidR="006B1AFD" w:rsidRPr="00776F9F">
        <w:rPr>
          <w:rStyle w:val="SzvegtrzsFlkvr"/>
          <w:rFonts w:ascii="Arial" w:hAnsi="Arial" w:cs="Arial"/>
          <w:b w:val="0"/>
          <w:color w:val="000000" w:themeColor="text1"/>
          <w:sz w:val="22"/>
          <w:szCs w:val="22"/>
        </w:rPr>
        <w:t>"Ügyelet" Keszthely Városkörnyéki Orvosi Ügyeletet és Készenlétet Ellátó</w:t>
      </w:r>
      <w:r w:rsidR="006B1AFD" w:rsidRPr="00776F9F">
        <w:rPr>
          <w:rStyle w:val="SzvegtrzsFlkvr"/>
          <w:rFonts w:ascii="Arial" w:hAnsi="Arial" w:cs="Arial"/>
          <w:b w:val="0"/>
          <w:sz w:val="22"/>
          <w:szCs w:val="22"/>
        </w:rPr>
        <w:t xml:space="preserve"> Nonprofit Közhasznú Kft</w:t>
      </w:r>
      <w:r w:rsidR="006B1AFD">
        <w:rPr>
          <w:rStyle w:val="SzvegtrzsFlkvr"/>
          <w:rFonts w:ascii="Arial" w:hAnsi="Arial" w:cs="Arial"/>
          <w:b w:val="0"/>
          <w:sz w:val="22"/>
          <w:szCs w:val="22"/>
        </w:rPr>
        <w:t>-vel</w:t>
      </w:r>
      <w:r w:rsidR="006B1AFD" w:rsidRPr="00776F9F">
        <w:rPr>
          <w:rStyle w:val="SzvegtrzsFlkvr"/>
          <w:rFonts w:ascii="Arial" w:hAnsi="Arial" w:cs="Arial"/>
          <w:b w:val="0"/>
          <w:sz w:val="22"/>
          <w:szCs w:val="22"/>
        </w:rPr>
        <w:t xml:space="preserve"> </w:t>
      </w:r>
      <w:r w:rsidR="006B1AFD" w:rsidRPr="00776F9F">
        <w:rPr>
          <w:rFonts w:ascii="Arial" w:hAnsi="Arial" w:cs="Arial"/>
        </w:rPr>
        <w:t>(8360 Keszthely, Ady u. 2., adószám: 18955077-1-20, Cg: 20-09-069433, statisztikai számjel: 18955077-8621-572-20)</w:t>
      </w:r>
      <w:r w:rsidR="006B1AFD" w:rsidRPr="00776F9F">
        <w:rPr>
          <w:rFonts w:ascii="Arial" w:eastAsia="MS Mincho" w:hAnsi="Arial" w:cs="Arial"/>
          <w:color w:val="auto"/>
        </w:rPr>
        <w:t>,</w:t>
      </w:r>
    </w:p>
    <w:p w:rsidR="006B1AFD" w:rsidRPr="004C3358" w:rsidRDefault="006B1AFD" w:rsidP="006B1AFD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4C3358" w:rsidRPr="004C3358" w:rsidRDefault="004C3358" w:rsidP="004C335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4C3358">
        <w:rPr>
          <w:rFonts w:ascii="Arial" w:hAnsi="Arial" w:cs="Arial"/>
        </w:rPr>
        <w:t>A Képviselő-testület felkéri Alsópáhok, Felsőpáhok, Nemesbük, Zalaköveskút Községek Önkormányzatát a csatlakozásra, a vonatkozó képviselő-testületi határozatok meghozatalára és a feladat-ellátási megállapodás aláírásra.</w:t>
      </w:r>
    </w:p>
    <w:p w:rsidR="004C3358" w:rsidRPr="004C3358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C3358" w:rsidRPr="004C3358" w:rsidRDefault="004C3358" w:rsidP="004C3358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</w:rPr>
      </w:pPr>
      <w:r w:rsidRPr="004C3358">
        <w:rPr>
          <w:rFonts w:ascii="Arial" w:hAnsi="Arial" w:cs="Arial"/>
        </w:rPr>
        <w:t xml:space="preserve">A Képviselő-testület felhatalmazza a polgármestert és az intézményvezetőt a szerződés megkötésére és a hatóságok tájékoztatására. </w:t>
      </w:r>
    </w:p>
    <w:p w:rsidR="004C3358" w:rsidRPr="004C3358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C3358" w:rsidRPr="004C3358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C3358" w:rsidRPr="002724B7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724B7">
        <w:rPr>
          <w:rFonts w:ascii="Arial" w:hAnsi="Arial" w:cs="Arial"/>
          <w:u w:val="single"/>
        </w:rPr>
        <w:t>Felelős:</w:t>
      </w:r>
      <w:r w:rsidRPr="002724B7">
        <w:rPr>
          <w:rFonts w:ascii="Arial" w:hAnsi="Arial" w:cs="Arial"/>
        </w:rPr>
        <w:t xml:space="preserve"> </w:t>
      </w:r>
      <w:r w:rsidRPr="002724B7">
        <w:rPr>
          <w:rFonts w:ascii="Arial" w:hAnsi="Arial" w:cs="Arial"/>
        </w:rPr>
        <w:tab/>
        <w:t>Papp Gábor polgármester</w:t>
      </w:r>
    </w:p>
    <w:p w:rsidR="004C3358" w:rsidRPr="002724B7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724B7">
        <w:rPr>
          <w:rFonts w:ascii="Arial" w:hAnsi="Arial" w:cs="Arial"/>
        </w:rPr>
        <w:t xml:space="preserve"> </w:t>
      </w:r>
      <w:r w:rsidRPr="002724B7">
        <w:rPr>
          <w:rFonts w:ascii="Arial" w:hAnsi="Arial" w:cs="Arial"/>
        </w:rPr>
        <w:tab/>
      </w:r>
      <w:r w:rsidRPr="002724B7">
        <w:rPr>
          <w:rFonts w:ascii="Arial" w:hAnsi="Arial" w:cs="Arial"/>
        </w:rPr>
        <w:tab/>
        <w:t xml:space="preserve">Varga András intézményvezető </w:t>
      </w:r>
    </w:p>
    <w:p w:rsidR="004C3358" w:rsidRPr="002724B7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2724B7">
        <w:rPr>
          <w:rFonts w:ascii="Arial" w:hAnsi="Arial" w:cs="Arial"/>
          <w:u w:val="single"/>
        </w:rPr>
        <w:t>Határidő</w:t>
      </w:r>
      <w:r w:rsidRPr="002724B7">
        <w:rPr>
          <w:rFonts w:ascii="Arial" w:hAnsi="Arial" w:cs="Arial"/>
        </w:rPr>
        <w:t xml:space="preserve">: </w:t>
      </w:r>
      <w:r w:rsidRPr="002724B7">
        <w:rPr>
          <w:rFonts w:ascii="Arial" w:hAnsi="Arial" w:cs="Arial"/>
        </w:rPr>
        <w:tab/>
        <w:t>2021. november 30.</w:t>
      </w:r>
    </w:p>
    <w:p w:rsidR="004C3358" w:rsidRPr="002724B7" w:rsidRDefault="004C3358" w:rsidP="004C335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678D7" w:rsidRPr="007678D7" w:rsidRDefault="007678D7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F75F9" w:rsidRDefault="003F75F9" w:rsidP="007C69F6">
      <w:pPr>
        <w:spacing w:after="0" w:line="240" w:lineRule="auto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7C69F6" w:rsidP="003F75F9">
      <w:pPr>
        <w:tabs>
          <w:tab w:val="left" w:pos="7305"/>
        </w:tabs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F75F9" w:rsidRDefault="003F75F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3F75F9" w:rsidRDefault="003F75F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100DE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1100DE" w:rsidRDefault="001100DE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D20549" w:rsidRDefault="00D20549" w:rsidP="00D20549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701F1F" w:rsidRDefault="00BD1EA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AD0517">
        <w:rPr>
          <w:rFonts w:ascii="Arial" w:hAnsi="Arial" w:cs="Arial"/>
          <w:b/>
          <w:sz w:val="24"/>
          <w:szCs w:val="24"/>
        </w:rPr>
        <w:t>.</w:t>
      </w:r>
    </w:p>
    <w:p w:rsidR="00701F1F" w:rsidRDefault="00701F1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01F1F" w:rsidRDefault="00AD051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701F1F" w:rsidRDefault="00701F1F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Tr="00CA5A47">
        <w:tc>
          <w:tcPr>
            <w:tcW w:w="9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Tr="00CA5A47">
        <w:trPr>
          <w:trHeight w:val="422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Fábiánné Hoffman Márta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3476FE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H</w:t>
            </w:r>
            <w:r w:rsidR="00AD0517" w:rsidRPr="00CA5A47">
              <w:rPr>
                <w:rFonts w:ascii="Arial" w:hAnsi="Arial" w:cs="Arial"/>
              </w:rPr>
              <w:t>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1100DE" w:rsidTr="00CA5A47">
        <w:trPr>
          <w:trHeight w:val="697"/>
        </w:trPr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Szintén László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Pr="00CA5A47" w:rsidRDefault="001100D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1100DE" w:rsidRDefault="001100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Tr="00CA5A47">
        <w:tc>
          <w:tcPr>
            <w:tcW w:w="2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701F1F" w:rsidRPr="00CA5A47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CA5A47">
              <w:rPr>
                <w:rFonts w:ascii="Arial" w:hAnsi="Arial" w:cs="Arial"/>
              </w:rPr>
              <w:t xml:space="preserve">törvényességi felülvizsgálat </w:t>
            </w:r>
          </w:p>
          <w:p w:rsidR="00701F1F" w:rsidRPr="00CA5A47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01F1F" w:rsidRDefault="00701F1F">
      <w:pPr>
        <w:jc w:val="center"/>
        <w:rPr>
          <w:rFonts w:ascii="Arial" w:hAnsi="Arial" w:cs="Arial"/>
          <w:b/>
        </w:rPr>
      </w:pPr>
    </w:p>
    <w:p w:rsidR="00701F1F" w:rsidRDefault="00701F1F">
      <w:pPr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AD0517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Default="004C3358" w:rsidP="004C335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Varga András</w:t>
            </w:r>
          </w:p>
          <w:p w:rsidR="001100DE" w:rsidRPr="00CA5A47" w:rsidRDefault="001100D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4C3358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intézményvezető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701F1F" w:rsidRPr="00CA5A47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ind w:left="360"/>
        <w:rPr>
          <w:rFonts w:ascii="Arial" w:hAnsi="Arial" w:cs="Arial"/>
        </w:rPr>
      </w:pPr>
    </w:p>
    <w:p w:rsidR="00701F1F" w:rsidRDefault="00701F1F">
      <w:pPr>
        <w:jc w:val="center"/>
      </w:pPr>
    </w:p>
    <w:sectPr w:rsidR="00701F1F" w:rsidSect="00750D79">
      <w:footerReference w:type="default" r:id="rId7"/>
      <w:headerReference w:type="first" r:id="rId8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36D" w:rsidRDefault="0050736D">
      <w:pPr>
        <w:spacing w:after="0" w:line="240" w:lineRule="auto"/>
      </w:pPr>
      <w:r>
        <w:separator/>
      </w:r>
    </w:p>
  </w:endnote>
  <w:endnote w:type="continuationSeparator" w:id="0">
    <w:p w:rsidR="0050736D" w:rsidRDefault="00507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">
    <w:altName w:val="Times New Roman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744022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0B4918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F254CE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:rsidR="00701F1F" w:rsidRDefault="000B4918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F254CE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:rsidR="00701F1F" w:rsidRDefault="00701F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36D" w:rsidRDefault="0050736D">
      <w:pPr>
        <w:spacing w:after="0" w:line="240" w:lineRule="auto"/>
      </w:pPr>
      <w:r>
        <w:separator/>
      </w:r>
    </w:p>
  </w:footnote>
  <w:footnote w:type="continuationSeparator" w:id="0">
    <w:p w:rsidR="0050736D" w:rsidRDefault="00507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  <w:p w:rsidR="00701F1F" w:rsidRDefault="00701F1F">
    <w:pPr>
      <w:pStyle w:val="lfej"/>
    </w:pPr>
  </w:p>
  <w:p w:rsidR="00701F1F" w:rsidRDefault="00744022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701F1F" w:rsidRDefault="00473DAC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HÉVÍZI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ab/>
                            <w:t>POLGÁRMESTERI HIVATAL</w:t>
                          </w:r>
                        </w:p>
                        <w:p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:rsidR="00701F1F" w:rsidRDefault="00473DAC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HÉVÍZI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ab/>
                      <w:t>POLGÁRMESTERI HIVATAL</w:t>
                    </w:r>
                  </w:p>
                  <w:p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2410A4"/>
    <w:multiLevelType w:val="hybridMultilevel"/>
    <w:tmpl w:val="99D292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C949E2"/>
    <w:multiLevelType w:val="hybridMultilevel"/>
    <w:tmpl w:val="292037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5050E"/>
    <w:multiLevelType w:val="hybridMultilevel"/>
    <w:tmpl w:val="AE8E23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F1F"/>
    <w:rsid w:val="0008175D"/>
    <w:rsid w:val="000870AA"/>
    <w:rsid w:val="0009668F"/>
    <w:rsid w:val="000A7301"/>
    <w:rsid w:val="000B4918"/>
    <w:rsid w:val="000D51E5"/>
    <w:rsid w:val="001100DE"/>
    <w:rsid w:val="00165E3F"/>
    <w:rsid w:val="0020309F"/>
    <w:rsid w:val="0025177F"/>
    <w:rsid w:val="00263340"/>
    <w:rsid w:val="002724B7"/>
    <w:rsid w:val="002B32D3"/>
    <w:rsid w:val="002D07C0"/>
    <w:rsid w:val="002E5028"/>
    <w:rsid w:val="002F2DAE"/>
    <w:rsid w:val="002F660A"/>
    <w:rsid w:val="003476FE"/>
    <w:rsid w:val="003541BB"/>
    <w:rsid w:val="00363C98"/>
    <w:rsid w:val="003734CF"/>
    <w:rsid w:val="003F75F9"/>
    <w:rsid w:val="00407922"/>
    <w:rsid w:val="004426A5"/>
    <w:rsid w:val="00473DAC"/>
    <w:rsid w:val="00481868"/>
    <w:rsid w:val="004C3358"/>
    <w:rsid w:val="0050736D"/>
    <w:rsid w:val="00513110"/>
    <w:rsid w:val="00525EF8"/>
    <w:rsid w:val="005659F9"/>
    <w:rsid w:val="005A101B"/>
    <w:rsid w:val="005A2354"/>
    <w:rsid w:val="00617DCA"/>
    <w:rsid w:val="006A2C9B"/>
    <w:rsid w:val="006B1AFD"/>
    <w:rsid w:val="006D7C77"/>
    <w:rsid w:val="006E1B5B"/>
    <w:rsid w:val="00701F1F"/>
    <w:rsid w:val="00744022"/>
    <w:rsid w:val="00750D79"/>
    <w:rsid w:val="007678D7"/>
    <w:rsid w:val="007875C1"/>
    <w:rsid w:val="007930B8"/>
    <w:rsid w:val="007C69F6"/>
    <w:rsid w:val="007D5E0E"/>
    <w:rsid w:val="00816B1B"/>
    <w:rsid w:val="008454E4"/>
    <w:rsid w:val="008A6167"/>
    <w:rsid w:val="008B4826"/>
    <w:rsid w:val="008C7D8B"/>
    <w:rsid w:val="008E6E6E"/>
    <w:rsid w:val="009042DC"/>
    <w:rsid w:val="00945DE1"/>
    <w:rsid w:val="009611FB"/>
    <w:rsid w:val="00965F1C"/>
    <w:rsid w:val="009C6C4D"/>
    <w:rsid w:val="009D1717"/>
    <w:rsid w:val="00A13E5E"/>
    <w:rsid w:val="00A15B3B"/>
    <w:rsid w:val="00A51355"/>
    <w:rsid w:val="00A62502"/>
    <w:rsid w:val="00A8711B"/>
    <w:rsid w:val="00AC39A4"/>
    <w:rsid w:val="00AD0517"/>
    <w:rsid w:val="00AF0B2C"/>
    <w:rsid w:val="00B52993"/>
    <w:rsid w:val="00B6371D"/>
    <w:rsid w:val="00B670AC"/>
    <w:rsid w:val="00BD1EAA"/>
    <w:rsid w:val="00C5644C"/>
    <w:rsid w:val="00C75DA5"/>
    <w:rsid w:val="00C95229"/>
    <w:rsid w:val="00CA5A47"/>
    <w:rsid w:val="00CB63A1"/>
    <w:rsid w:val="00D1777D"/>
    <w:rsid w:val="00D20549"/>
    <w:rsid w:val="00D323A1"/>
    <w:rsid w:val="00D50E51"/>
    <w:rsid w:val="00D511E5"/>
    <w:rsid w:val="00DF5E77"/>
    <w:rsid w:val="00E7453C"/>
    <w:rsid w:val="00EA0C44"/>
    <w:rsid w:val="00ED4362"/>
    <w:rsid w:val="00EE7D9D"/>
    <w:rsid w:val="00F222A8"/>
    <w:rsid w:val="00F24249"/>
    <w:rsid w:val="00F254CE"/>
    <w:rsid w:val="00F46FAC"/>
    <w:rsid w:val="00F81F9D"/>
    <w:rsid w:val="00F9210E"/>
    <w:rsid w:val="00FA5412"/>
    <w:rsid w:val="00FE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1962DF"/>
  <w15:docId w15:val="{1C666236-3EAD-4253-9C33-11CA5F5F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uiPriority w:val="99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character" w:styleId="Hiperhivatkozs">
    <w:name w:val="Hyperlink"/>
    <w:basedOn w:val="Bekezdsalapbettpusa"/>
    <w:uiPriority w:val="99"/>
    <w:unhideWhenUsed/>
    <w:rsid w:val="00A625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625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13</cp:revision>
  <cp:lastPrinted>2020-04-08T09:10:00Z</cp:lastPrinted>
  <dcterms:created xsi:type="dcterms:W3CDTF">2021-11-15T11:52:00Z</dcterms:created>
  <dcterms:modified xsi:type="dcterms:W3CDTF">2021-11-19T09:19:00Z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